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45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0452C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0452C0"/>
  </w:style>
  <w:style w:type="paragraph" w:styleId="a5">
    <w:name w:val="header"/>
    <w:basedOn w:val="a"/>
    <w:link w:val="Char0"/>
    <w:uiPriority w:val="99"/>
    <w:unhideWhenUsed/>
    <w:rsid w:val="00F73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73EAF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851C0F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character" w:customStyle="1" w:styleId="da">
    <w:name w:val="da"/>
    <w:rsid w:val="0072067A"/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5</Pages>
  <Words>373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曹润球</dc:creator>
  <cp:keywords/>
  <dc:description/>
  <cp:lastModifiedBy>廖铁强</cp:lastModifiedBy>
  <cp:revision>74</cp:revision>
  <dcterms:created xsi:type="dcterms:W3CDTF">2016-04-18T05:11:00Z</dcterms:created>
  <dcterms:modified xsi:type="dcterms:W3CDTF">2020-07-09T08:04:00Z</dcterms:modified>
</cp:coreProperties>
</file>