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0DE8271" w14:textId="3F680A19" w:rsidR="00D15845" w:rsidRDefault="00D15845" w:rsidP="00D15845">
      <w:pPr>
        <w:tabs>
          <w:tab w:val="left" w:pos="420"/>
        </w:tabs>
        <w:autoSpaceDN w:val="0"/>
        <w:snapToGrid w:val="0"/>
        <w:spacing w:before="240" w:line="360" w:lineRule="auto"/>
        <w:rPr>
          <w:rFonts w:eastAsia="仿宋"/>
          <w:bCs/>
          <w:sz w:val="30"/>
        </w:rPr>
      </w:pPr>
      <w:r w:rsidRPr="007E3279">
        <w:rPr>
          <w:rFonts w:ascii="仿宋_GB2312" w:eastAsia="仿宋_GB2312" w:hAnsi="宋体" w:hint="eastAsia"/>
          <w:sz w:val="24"/>
        </w:rPr>
        <w:t>证券代码：</w:t>
      </w:r>
      <w:r>
        <w:rPr>
          <w:rFonts w:ascii="仿宋_GB2312" w:eastAsia="仿宋_GB2312" w:hAnsi="宋体" w:hint="eastAsia"/>
          <w:sz w:val="24"/>
        </w:rPr>
        <w:t xml:space="preserve">000531        </w:t>
      </w:r>
      <w:r w:rsidRPr="007E3279">
        <w:rPr>
          <w:rFonts w:ascii="仿宋_GB2312" w:eastAsia="仿宋_GB2312" w:hAnsi="宋体" w:hint="eastAsia"/>
          <w:sz w:val="24"/>
        </w:rPr>
        <w:t>证券简称：穗恒运A        公告编号：</w:t>
      </w:r>
      <w:r w:rsidRPr="00402601">
        <w:rPr>
          <w:rFonts w:ascii="仿宋_GB2312" w:eastAsia="仿宋_GB2312" w:hAnsi="宋体" w:hint="eastAsia"/>
          <w:sz w:val="24"/>
        </w:rPr>
        <w:t>20</w:t>
      </w:r>
      <w:r>
        <w:rPr>
          <w:rFonts w:ascii="仿宋_GB2312" w:eastAsia="仿宋_GB2312" w:hAnsi="宋体" w:hint="eastAsia"/>
          <w:sz w:val="24"/>
        </w:rPr>
        <w:t>21</w:t>
      </w:r>
      <w:r w:rsidRPr="00402601">
        <w:rPr>
          <w:rFonts w:ascii="仿宋_GB2312" w:eastAsia="仿宋_GB2312" w:hAnsi="宋体" w:hint="eastAsia"/>
          <w:sz w:val="24"/>
        </w:rPr>
        <w:t>—</w:t>
      </w:r>
      <w:r>
        <w:rPr>
          <w:rFonts w:ascii="仿宋_GB2312" w:eastAsia="仿宋_GB2312" w:hAnsi="宋体" w:hint="eastAsia"/>
          <w:sz w:val="24"/>
        </w:rPr>
        <w:t>03</w:t>
      </w:r>
      <w:r w:rsidR="006F58D3">
        <w:rPr>
          <w:rFonts w:ascii="仿宋_GB2312" w:eastAsia="仿宋_GB2312" w:hAnsi="宋体" w:hint="eastAsia"/>
          <w:sz w:val="24"/>
        </w:rPr>
        <w:t>6</w:t>
      </w:r>
    </w:p>
    <w:p w14:paraId="35CCD251" w14:textId="77777777" w:rsidR="00D15845" w:rsidRPr="00ED7FDB" w:rsidRDefault="00D15845" w:rsidP="00D15845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ED7FDB">
        <w:rPr>
          <w:rFonts w:ascii="黑体" w:eastAsia="黑体" w:hAnsi="宋体" w:hint="eastAsia"/>
          <w:b/>
          <w:sz w:val="32"/>
          <w:szCs w:val="32"/>
        </w:rPr>
        <w:t>广州恒运企业集团股份有限公司</w:t>
      </w:r>
    </w:p>
    <w:p w14:paraId="633F037D" w14:textId="48EF4D85" w:rsidR="00D15845" w:rsidRPr="00D15845" w:rsidRDefault="00D15845" w:rsidP="00D15845">
      <w:pPr>
        <w:tabs>
          <w:tab w:val="left" w:pos="420"/>
        </w:tabs>
        <w:autoSpaceDN w:val="0"/>
        <w:snapToGrid w:val="0"/>
        <w:spacing w:before="240"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D15845">
        <w:rPr>
          <w:rFonts w:ascii="黑体" w:eastAsia="黑体" w:hAnsi="宋体"/>
          <w:b/>
          <w:sz w:val="32"/>
          <w:szCs w:val="32"/>
        </w:rPr>
        <w:t>2021</w:t>
      </w:r>
      <w:r w:rsidRPr="00D15845">
        <w:rPr>
          <w:rFonts w:ascii="黑体" w:eastAsia="黑体" w:hAnsi="宋体" w:hint="eastAsia"/>
          <w:b/>
          <w:sz w:val="32"/>
          <w:szCs w:val="32"/>
        </w:rPr>
        <w:t>年度第一期中期票据发行情况公告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D15845" w:rsidRPr="009F72DE" w14:paraId="3B810EFD" w14:textId="77777777" w:rsidTr="00225E66">
        <w:tc>
          <w:tcPr>
            <w:tcW w:w="8522" w:type="dxa"/>
          </w:tcPr>
          <w:p w14:paraId="35B352ED" w14:textId="77777777" w:rsidR="00D15845" w:rsidRPr="009F72DE" w:rsidRDefault="00D15845" w:rsidP="00225E66">
            <w:pPr>
              <w:spacing w:line="360" w:lineRule="auto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9F72DE">
              <w:rPr>
                <w:rFonts w:ascii="华文仿宋" w:eastAsia="华文仿宋" w:hAnsi="华文仿宋" w:hint="eastAsia"/>
                <w:sz w:val="28"/>
                <w:szCs w:val="28"/>
              </w:rPr>
              <w:t>本公司及董事会全体成员保证公告内容真实、准确和完整，没有虚假记载、误导性陈述或者重大遗漏。</w:t>
            </w:r>
          </w:p>
        </w:tc>
      </w:tr>
    </w:tbl>
    <w:p w14:paraId="649C1F04" w14:textId="655FE1FC" w:rsidR="00A731A6" w:rsidRPr="00D15845" w:rsidRDefault="00C0223D" w:rsidP="00C0223D">
      <w:pPr>
        <w:tabs>
          <w:tab w:val="left" w:pos="420"/>
        </w:tabs>
        <w:autoSpaceDN w:val="0"/>
        <w:snapToGrid w:val="0"/>
        <w:spacing w:before="240" w:line="360" w:lineRule="auto"/>
        <w:ind w:firstLine="628"/>
        <w:rPr>
          <w:rFonts w:ascii="华文仿宋" w:eastAsia="华文仿宋" w:hAnsi="华文仿宋"/>
          <w:bCs/>
          <w:sz w:val="28"/>
          <w:szCs w:val="28"/>
        </w:rPr>
      </w:pPr>
      <w:r w:rsidRPr="00C0223D">
        <w:rPr>
          <w:rFonts w:ascii="华文仿宋" w:eastAsia="华文仿宋" w:hAnsi="华文仿宋" w:hint="eastAsia"/>
          <w:bCs/>
          <w:sz w:val="28"/>
          <w:szCs w:val="28"/>
        </w:rPr>
        <w:t>根据公司第</w:t>
      </w:r>
      <w:r>
        <w:rPr>
          <w:rFonts w:ascii="华文仿宋" w:eastAsia="华文仿宋" w:hAnsi="华文仿宋" w:hint="eastAsia"/>
          <w:bCs/>
          <w:sz w:val="28"/>
          <w:szCs w:val="28"/>
        </w:rPr>
        <w:t>八</w:t>
      </w:r>
      <w:r w:rsidRPr="00C0223D">
        <w:rPr>
          <w:rFonts w:ascii="华文仿宋" w:eastAsia="华文仿宋" w:hAnsi="华文仿宋" w:hint="eastAsia"/>
          <w:bCs/>
          <w:sz w:val="28"/>
          <w:szCs w:val="28"/>
        </w:rPr>
        <w:t>届董事会第</w:t>
      </w:r>
      <w:r>
        <w:rPr>
          <w:rFonts w:ascii="华文仿宋" w:eastAsia="华文仿宋" w:hAnsi="华文仿宋" w:hint="eastAsia"/>
          <w:bCs/>
          <w:sz w:val="28"/>
          <w:szCs w:val="28"/>
        </w:rPr>
        <w:t>三十二</w:t>
      </w:r>
      <w:r w:rsidRPr="00C0223D">
        <w:rPr>
          <w:rFonts w:ascii="华文仿宋" w:eastAsia="华文仿宋" w:hAnsi="华文仿宋" w:hint="eastAsia"/>
          <w:bCs/>
          <w:sz w:val="28"/>
          <w:szCs w:val="28"/>
        </w:rPr>
        <w:t>次会议和</w:t>
      </w:r>
      <w:r>
        <w:rPr>
          <w:rFonts w:ascii="华文仿宋" w:eastAsia="华文仿宋" w:hAnsi="华文仿宋" w:hint="eastAsia"/>
          <w:bCs/>
          <w:sz w:val="28"/>
          <w:szCs w:val="28"/>
        </w:rPr>
        <w:t>2018</w:t>
      </w:r>
      <w:r w:rsidRPr="00C0223D">
        <w:rPr>
          <w:rFonts w:ascii="华文仿宋" w:eastAsia="华文仿宋" w:hAnsi="华文仿宋" w:hint="eastAsia"/>
          <w:bCs/>
          <w:sz w:val="28"/>
          <w:szCs w:val="28"/>
        </w:rPr>
        <w:t>年</w:t>
      </w:r>
      <w:r>
        <w:rPr>
          <w:rFonts w:ascii="华文仿宋" w:eastAsia="华文仿宋" w:hAnsi="华文仿宋" w:hint="eastAsia"/>
          <w:bCs/>
          <w:sz w:val="28"/>
          <w:szCs w:val="28"/>
        </w:rPr>
        <w:t>年度</w:t>
      </w:r>
      <w:r w:rsidRPr="00C0223D">
        <w:rPr>
          <w:rFonts w:ascii="华文仿宋" w:eastAsia="华文仿宋" w:hAnsi="华文仿宋" w:hint="eastAsia"/>
          <w:bCs/>
          <w:sz w:val="28"/>
          <w:szCs w:val="28"/>
        </w:rPr>
        <w:t>股东大会决议</w:t>
      </w:r>
      <w:r>
        <w:rPr>
          <w:rFonts w:ascii="华文仿宋" w:eastAsia="华文仿宋" w:hAnsi="华文仿宋" w:hint="eastAsia"/>
          <w:bCs/>
          <w:sz w:val="28"/>
          <w:szCs w:val="28"/>
        </w:rPr>
        <w:t>，</w:t>
      </w:r>
      <w:r w:rsidRPr="00C0223D">
        <w:rPr>
          <w:rFonts w:ascii="华文仿宋" w:eastAsia="华文仿宋" w:hAnsi="华文仿宋" w:hint="eastAsia"/>
          <w:bCs/>
          <w:sz w:val="28"/>
          <w:szCs w:val="28"/>
        </w:rPr>
        <w:t>经中国银行间市场交易商协会核准，同意接受公司中期票据注册</w:t>
      </w:r>
      <w:r>
        <w:rPr>
          <w:rFonts w:ascii="华文仿宋" w:eastAsia="华文仿宋" w:hAnsi="华文仿宋" w:hint="eastAsia"/>
          <w:bCs/>
          <w:sz w:val="28"/>
          <w:szCs w:val="28"/>
        </w:rPr>
        <w:t>，</w:t>
      </w:r>
      <w:r w:rsidRPr="00C0223D">
        <w:rPr>
          <w:rFonts w:ascii="华文仿宋" w:eastAsia="华文仿宋" w:hAnsi="华文仿宋" w:hint="eastAsia"/>
          <w:bCs/>
          <w:sz w:val="28"/>
          <w:szCs w:val="28"/>
        </w:rPr>
        <w:t xml:space="preserve">注册金额为人民币 </w:t>
      </w:r>
      <w:r>
        <w:rPr>
          <w:rFonts w:ascii="华文仿宋" w:eastAsia="华文仿宋" w:hAnsi="华文仿宋" w:hint="eastAsia"/>
          <w:bCs/>
          <w:sz w:val="28"/>
          <w:szCs w:val="28"/>
        </w:rPr>
        <w:t>16</w:t>
      </w:r>
      <w:r w:rsidRPr="00C0223D">
        <w:rPr>
          <w:rFonts w:ascii="华文仿宋" w:eastAsia="华文仿宋" w:hAnsi="华文仿宋" w:hint="eastAsia"/>
          <w:bCs/>
          <w:sz w:val="28"/>
          <w:szCs w:val="28"/>
        </w:rPr>
        <w:t>亿元。</w:t>
      </w:r>
      <w:r w:rsidR="00423E77" w:rsidRPr="00D15845">
        <w:rPr>
          <w:rFonts w:ascii="华文仿宋" w:eastAsia="华文仿宋" w:hAnsi="华文仿宋" w:hint="eastAsia"/>
          <w:bCs/>
          <w:sz w:val="28"/>
          <w:szCs w:val="28"/>
        </w:rPr>
        <w:t>公司</w:t>
      </w:r>
      <w:r w:rsidR="008F38AE" w:rsidRPr="00D15845">
        <w:rPr>
          <w:rFonts w:ascii="华文仿宋" w:eastAsia="华文仿宋" w:hAnsi="华文仿宋"/>
          <w:bCs/>
          <w:sz w:val="28"/>
          <w:szCs w:val="28"/>
        </w:rPr>
        <w:t>202</w:t>
      </w:r>
      <w:r w:rsidR="0030289F" w:rsidRPr="00D15845">
        <w:rPr>
          <w:rFonts w:ascii="华文仿宋" w:eastAsia="华文仿宋" w:hAnsi="华文仿宋"/>
          <w:bCs/>
          <w:sz w:val="28"/>
          <w:szCs w:val="28"/>
        </w:rPr>
        <w:t>1</w:t>
      </w:r>
      <w:r w:rsidR="008F38AE" w:rsidRPr="00D15845">
        <w:rPr>
          <w:rFonts w:ascii="华文仿宋" w:eastAsia="华文仿宋" w:hAnsi="华文仿宋"/>
          <w:bCs/>
          <w:sz w:val="28"/>
          <w:szCs w:val="28"/>
        </w:rPr>
        <w:t>年</w:t>
      </w:r>
      <w:r w:rsidR="00423E77" w:rsidRPr="00D15845">
        <w:rPr>
          <w:rFonts w:ascii="华文仿宋" w:eastAsia="华文仿宋" w:hAnsi="华文仿宋" w:hint="eastAsia"/>
          <w:bCs/>
          <w:sz w:val="28"/>
          <w:szCs w:val="28"/>
        </w:rPr>
        <w:t>3</w:t>
      </w:r>
      <w:r w:rsidR="008F38AE" w:rsidRPr="00D15845">
        <w:rPr>
          <w:rFonts w:ascii="华文仿宋" w:eastAsia="华文仿宋" w:hAnsi="华文仿宋"/>
          <w:bCs/>
          <w:sz w:val="28"/>
          <w:szCs w:val="28"/>
        </w:rPr>
        <w:t>月</w:t>
      </w:r>
      <w:r w:rsidR="00423E77" w:rsidRPr="00D15845">
        <w:rPr>
          <w:rFonts w:ascii="华文仿宋" w:eastAsia="华文仿宋" w:hAnsi="华文仿宋" w:hint="eastAsia"/>
          <w:bCs/>
          <w:sz w:val="28"/>
          <w:szCs w:val="28"/>
        </w:rPr>
        <w:t>30</w:t>
      </w:r>
      <w:r w:rsidR="008F38AE" w:rsidRPr="00D15845">
        <w:rPr>
          <w:rFonts w:ascii="华文仿宋" w:eastAsia="华文仿宋" w:hAnsi="华文仿宋"/>
          <w:bCs/>
          <w:sz w:val="28"/>
          <w:szCs w:val="28"/>
        </w:rPr>
        <w:t>日发行了</w:t>
      </w:r>
      <w:r w:rsidR="00EC6843" w:rsidRPr="00D15845">
        <w:rPr>
          <w:rFonts w:ascii="华文仿宋" w:eastAsia="华文仿宋" w:hAnsi="华文仿宋"/>
          <w:bCs/>
          <w:sz w:val="28"/>
          <w:szCs w:val="28"/>
        </w:rPr>
        <w:t>21恒运</w:t>
      </w:r>
      <w:r w:rsidR="00423E77" w:rsidRPr="00D15845">
        <w:rPr>
          <w:rFonts w:ascii="华文仿宋" w:eastAsia="华文仿宋" w:hAnsi="华文仿宋" w:hint="eastAsia"/>
          <w:bCs/>
          <w:sz w:val="28"/>
          <w:szCs w:val="28"/>
        </w:rPr>
        <w:t>MTN</w:t>
      </w:r>
      <w:r w:rsidR="00EC6843" w:rsidRPr="00D15845">
        <w:rPr>
          <w:rFonts w:ascii="华文仿宋" w:eastAsia="华文仿宋" w:hAnsi="华文仿宋"/>
          <w:bCs/>
          <w:sz w:val="28"/>
          <w:szCs w:val="28"/>
        </w:rPr>
        <w:t>001</w:t>
      </w:r>
      <w:r w:rsidR="008F38AE" w:rsidRPr="00D15845">
        <w:rPr>
          <w:rFonts w:ascii="华文仿宋" w:eastAsia="华文仿宋" w:hAnsi="华文仿宋"/>
          <w:bCs/>
          <w:sz w:val="28"/>
          <w:szCs w:val="28"/>
        </w:rPr>
        <w:t>，现将发行申购、配售、分销情况公告</w:t>
      </w:r>
      <w:r w:rsidR="008F38AE" w:rsidRPr="00D15845">
        <w:rPr>
          <w:rFonts w:ascii="华文仿宋" w:eastAsia="华文仿宋" w:hAnsi="华文仿宋"/>
          <w:sz w:val="28"/>
          <w:szCs w:val="28"/>
        </w:rPr>
        <w:t>如下：</w:t>
      </w:r>
    </w:p>
    <w:tbl>
      <w:tblPr>
        <w:tblW w:w="10288" w:type="dxa"/>
        <w:jc w:val="center"/>
        <w:tblInd w:w="-941" w:type="dxa"/>
        <w:tblLayout w:type="fixed"/>
        <w:tblLook w:val="04A0" w:firstRow="1" w:lastRow="0" w:firstColumn="1" w:lastColumn="0" w:noHBand="0" w:noVBand="1"/>
      </w:tblPr>
      <w:tblGrid>
        <w:gridCol w:w="2350"/>
        <w:gridCol w:w="3094"/>
        <w:gridCol w:w="494"/>
        <w:gridCol w:w="2410"/>
        <w:gridCol w:w="1940"/>
      </w:tblGrid>
      <w:tr w:rsidR="00A731A6" w:rsidRPr="00D15845" w14:paraId="54F679B4" w14:textId="77777777" w:rsidTr="00F00EDF">
        <w:trPr>
          <w:jc w:val="center"/>
        </w:trPr>
        <w:tc>
          <w:tcPr>
            <w:tcW w:w="102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D3F6" w14:textId="77777777" w:rsidR="00A731A6" w:rsidRPr="00D15845" w:rsidRDefault="008F38AE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jc w:val="center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发行要素</w:t>
            </w:r>
          </w:p>
        </w:tc>
      </w:tr>
      <w:tr w:rsidR="00A731A6" w:rsidRPr="00D15845" w14:paraId="3A4002BC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D977" w14:textId="2C8B8607" w:rsidR="00A731A6" w:rsidRPr="00D15845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债券</w:t>
            </w:r>
            <w:r w:rsidR="008F38AE" w:rsidRPr="00D15845">
              <w:rPr>
                <w:rFonts w:ascii="华文仿宋" w:eastAsia="华文仿宋" w:hAnsi="华文仿宋"/>
                <w:b/>
                <w:sz w:val="24"/>
              </w:rPr>
              <w:t>名称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057A" w14:textId="60D6D0A2" w:rsidR="008C2627" w:rsidRPr="00D15845" w:rsidRDefault="008C2627" w:rsidP="008C2627">
            <w:pPr>
              <w:autoSpaceDE w:val="0"/>
              <w:autoSpaceDN w:val="0"/>
              <w:adjustRightInd w:val="0"/>
              <w:jc w:val="left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 w:hint="eastAsia"/>
                <w:sz w:val="24"/>
              </w:rPr>
              <w:t>广州恒运企业集团股份有限公司</w:t>
            </w:r>
          </w:p>
          <w:p w14:paraId="584E735C" w14:textId="74F3F22F" w:rsidR="00A731A6" w:rsidRPr="00D15845" w:rsidRDefault="008C2627" w:rsidP="008C2627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2021</w:t>
            </w:r>
            <w:r w:rsidRPr="00D15845">
              <w:rPr>
                <w:rFonts w:ascii="华文仿宋" w:eastAsia="华文仿宋" w:hAnsi="华文仿宋" w:hint="eastAsia"/>
                <w:sz w:val="24"/>
              </w:rPr>
              <w:t>年度第一期中期票据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C750D" w14:textId="4A9143F2" w:rsidR="00A731A6" w:rsidRPr="00D15845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债券</w:t>
            </w:r>
            <w:r w:rsidR="008F38AE" w:rsidRPr="00D15845">
              <w:rPr>
                <w:rFonts w:ascii="华文仿宋" w:eastAsia="华文仿宋" w:hAnsi="华文仿宋"/>
                <w:b/>
                <w:sz w:val="24"/>
              </w:rPr>
              <w:t>简称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4B63" w14:textId="3DA39D59" w:rsidR="008C2627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21</w:t>
            </w:r>
            <w:r w:rsidRPr="00D15845">
              <w:rPr>
                <w:rFonts w:ascii="华文仿宋" w:eastAsia="华文仿宋" w:hAnsi="华文仿宋" w:hint="eastAsia"/>
                <w:sz w:val="24"/>
              </w:rPr>
              <w:t>恒运</w:t>
            </w:r>
            <w:r w:rsidRPr="00D15845">
              <w:rPr>
                <w:rFonts w:ascii="华文仿宋" w:eastAsia="华文仿宋" w:hAnsi="华文仿宋"/>
                <w:sz w:val="24"/>
              </w:rPr>
              <w:t>MTN001</w:t>
            </w:r>
          </w:p>
        </w:tc>
      </w:tr>
      <w:tr w:rsidR="00A731A6" w:rsidRPr="00D15845" w14:paraId="1CD1AE33" w14:textId="77777777" w:rsidTr="00F00EDF">
        <w:trPr>
          <w:trHeight w:val="345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C42F" w14:textId="2D432D94" w:rsidR="00A731A6" w:rsidRPr="00D15845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债券</w:t>
            </w:r>
            <w:r w:rsidR="008F38AE" w:rsidRPr="00D15845">
              <w:rPr>
                <w:rFonts w:ascii="华文仿宋" w:eastAsia="华文仿宋" w:hAnsi="华文仿宋"/>
                <w:b/>
                <w:sz w:val="24"/>
              </w:rPr>
              <w:t>代码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40968" w14:textId="50E14F90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102100606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99573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期限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3F3B" w14:textId="762620FC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3</w:t>
            </w:r>
            <w:r w:rsidRPr="00D15845">
              <w:rPr>
                <w:rFonts w:ascii="华文仿宋" w:eastAsia="华文仿宋" w:hAnsi="华文仿宋" w:hint="eastAsia"/>
                <w:sz w:val="24"/>
              </w:rPr>
              <w:t>年</w:t>
            </w:r>
          </w:p>
        </w:tc>
      </w:tr>
      <w:tr w:rsidR="00A731A6" w:rsidRPr="00D15845" w14:paraId="5C100F70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4A65B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起息日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EC401" w14:textId="5A969C7D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 w:hint="eastAsia"/>
                <w:sz w:val="24"/>
              </w:rPr>
              <w:t>2021年04月01日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23721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兑付日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9B85" w14:textId="6CB0A1B0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2024</w:t>
            </w:r>
            <w:r w:rsidRPr="00D15845">
              <w:rPr>
                <w:rFonts w:ascii="华文仿宋" w:eastAsia="华文仿宋" w:hAnsi="华文仿宋" w:hint="eastAsia"/>
                <w:sz w:val="24"/>
              </w:rPr>
              <w:t>年</w:t>
            </w:r>
            <w:r w:rsidRPr="00D15845">
              <w:rPr>
                <w:rFonts w:ascii="华文仿宋" w:eastAsia="华文仿宋" w:hAnsi="华文仿宋"/>
                <w:sz w:val="24"/>
              </w:rPr>
              <w:t>04</w:t>
            </w:r>
            <w:r w:rsidRPr="00D15845">
              <w:rPr>
                <w:rFonts w:ascii="华文仿宋" w:eastAsia="华文仿宋" w:hAnsi="华文仿宋" w:hint="eastAsia"/>
                <w:sz w:val="24"/>
              </w:rPr>
              <w:t>月</w:t>
            </w:r>
            <w:r w:rsidRPr="00D15845">
              <w:rPr>
                <w:rFonts w:ascii="华文仿宋" w:eastAsia="华文仿宋" w:hAnsi="华文仿宋"/>
                <w:sz w:val="24"/>
              </w:rPr>
              <w:t>01</w:t>
            </w:r>
            <w:r w:rsidRPr="00D15845">
              <w:rPr>
                <w:rFonts w:ascii="华文仿宋" w:eastAsia="华文仿宋" w:hAnsi="华文仿宋" w:hint="eastAsia"/>
                <w:sz w:val="24"/>
              </w:rPr>
              <w:t>日</w:t>
            </w:r>
          </w:p>
        </w:tc>
      </w:tr>
      <w:tr w:rsidR="00A731A6" w:rsidRPr="00D15845" w14:paraId="09DAAD75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D1885" w14:textId="49BA8DCA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计划发行总额</w:t>
            </w:r>
            <w:r w:rsidR="00EC6843" w:rsidRPr="00D15845">
              <w:rPr>
                <w:rFonts w:ascii="华文仿宋" w:eastAsia="华文仿宋" w:hAnsi="华文仿宋"/>
                <w:b/>
                <w:sz w:val="24"/>
              </w:rPr>
              <w:t>(万元)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2A88B" w14:textId="2B0C10D7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80,000.00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AA5" w14:textId="00411D47" w:rsidR="00A731A6" w:rsidRPr="00D15845" w:rsidRDefault="005C4878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实际发行总额(万元)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76717" w14:textId="7432E298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80,000.00</w:t>
            </w:r>
          </w:p>
        </w:tc>
      </w:tr>
      <w:tr w:rsidR="00A731A6" w:rsidRPr="00D15845" w14:paraId="0D6E4C76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D1BA6" w14:textId="3B131522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发行利率</w:t>
            </w:r>
            <w:r w:rsidR="00EC6843" w:rsidRPr="00D15845">
              <w:rPr>
                <w:rFonts w:ascii="华文仿宋" w:eastAsia="华文仿宋" w:hAnsi="华文仿宋"/>
                <w:b/>
                <w:sz w:val="24"/>
              </w:rPr>
              <w:t>(%)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A8759" w14:textId="5740F3C9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4.26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72538" w14:textId="36C8D12B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发行价格</w:t>
            </w:r>
            <w:r w:rsidR="00EC6843" w:rsidRPr="00D15845">
              <w:rPr>
                <w:rFonts w:ascii="华文仿宋" w:eastAsia="华文仿宋" w:hAnsi="华文仿宋"/>
                <w:b/>
                <w:sz w:val="24"/>
              </w:rPr>
              <w:t>(百元面值)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9E8C" w14:textId="54B314C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100</w:t>
            </w:r>
            <w:r w:rsidR="00EC6843" w:rsidRPr="00D15845">
              <w:rPr>
                <w:rFonts w:ascii="华文仿宋" w:eastAsia="华文仿宋" w:hAnsi="华文仿宋"/>
                <w:sz w:val="24"/>
              </w:rPr>
              <w:t>.00</w:t>
            </w:r>
          </w:p>
        </w:tc>
      </w:tr>
      <w:tr w:rsidR="00A731A6" w:rsidRPr="00D15845" w14:paraId="2473D282" w14:textId="77777777" w:rsidTr="00F00EDF">
        <w:trPr>
          <w:trHeight w:val="275"/>
          <w:jc w:val="center"/>
        </w:trPr>
        <w:tc>
          <w:tcPr>
            <w:tcW w:w="1028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F80C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jc w:val="center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申购情况</w:t>
            </w:r>
          </w:p>
        </w:tc>
      </w:tr>
      <w:tr w:rsidR="00A731A6" w:rsidRPr="00D15845" w14:paraId="7A1B51DD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F7928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合</w:t>
            </w:r>
            <w:proofErr w:type="gramStart"/>
            <w:r w:rsidRPr="00D15845">
              <w:rPr>
                <w:rFonts w:ascii="华文仿宋" w:eastAsia="华文仿宋" w:hAnsi="华文仿宋"/>
                <w:b/>
                <w:sz w:val="24"/>
              </w:rPr>
              <w:t>规</w:t>
            </w:r>
            <w:proofErr w:type="gramEnd"/>
            <w:r w:rsidRPr="00D15845">
              <w:rPr>
                <w:rFonts w:ascii="华文仿宋" w:eastAsia="华文仿宋" w:hAnsi="华文仿宋"/>
                <w:b/>
                <w:sz w:val="24"/>
              </w:rPr>
              <w:t>申购家数</w:t>
            </w:r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A24A" w14:textId="500D8047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13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9B18C" w14:textId="3CBBBDF8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合</w:t>
            </w:r>
            <w:proofErr w:type="gramStart"/>
            <w:r w:rsidRPr="00D15845">
              <w:rPr>
                <w:rFonts w:ascii="华文仿宋" w:eastAsia="华文仿宋" w:hAnsi="华文仿宋"/>
                <w:b/>
                <w:sz w:val="24"/>
              </w:rPr>
              <w:t>规</w:t>
            </w:r>
            <w:proofErr w:type="gramEnd"/>
            <w:r w:rsidRPr="00D15845">
              <w:rPr>
                <w:rFonts w:ascii="华文仿宋" w:eastAsia="华文仿宋" w:hAnsi="华文仿宋"/>
                <w:b/>
                <w:sz w:val="24"/>
              </w:rPr>
              <w:t>申购金额</w:t>
            </w:r>
            <w:r w:rsidR="00EC6843" w:rsidRPr="00D15845">
              <w:rPr>
                <w:rFonts w:ascii="华文仿宋" w:eastAsia="华文仿宋" w:hAnsi="华文仿宋"/>
                <w:b/>
                <w:sz w:val="24"/>
              </w:rPr>
              <w:t>(万元)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1856" w14:textId="095D4905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149,000.00</w:t>
            </w:r>
          </w:p>
        </w:tc>
      </w:tr>
      <w:tr w:rsidR="00A731A6" w:rsidRPr="00D15845" w14:paraId="1049EF6C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07516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最高申</w:t>
            </w:r>
            <w:proofErr w:type="gramStart"/>
            <w:r w:rsidRPr="00D15845">
              <w:rPr>
                <w:rFonts w:ascii="华文仿宋" w:eastAsia="华文仿宋" w:hAnsi="华文仿宋"/>
                <w:b/>
                <w:sz w:val="24"/>
              </w:rPr>
              <w:t>购价位</w:t>
            </w:r>
            <w:proofErr w:type="gramEnd"/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892C0" w14:textId="12F4991F" w:rsidR="00A731A6" w:rsidRPr="00D15845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4.5</w:t>
            </w:r>
            <w:r w:rsidR="008C2627" w:rsidRPr="00D15845">
              <w:rPr>
                <w:rFonts w:ascii="华文仿宋" w:eastAsia="华文仿宋" w:hAnsi="华文仿宋" w:hint="eastAsia"/>
                <w:sz w:val="24"/>
              </w:rPr>
              <w:t>5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ADB6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最低申</w:t>
            </w:r>
            <w:proofErr w:type="gramStart"/>
            <w:r w:rsidRPr="00D15845">
              <w:rPr>
                <w:rFonts w:ascii="华文仿宋" w:eastAsia="华文仿宋" w:hAnsi="华文仿宋"/>
                <w:b/>
                <w:sz w:val="24"/>
              </w:rPr>
              <w:t>购价位</w:t>
            </w:r>
            <w:proofErr w:type="gramEnd"/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EF06A" w14:textId="61E055D7" w:rsidR="00A731A6" w:rsidRPr="00D15845" w:rsidRDefault="00EC6843" w:rsidP="008C2627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/>
                <w:sz w:val="24"/>
              </w:rPr>
              <w:t>3.</w:t>
            </w:r>
            <w:r w:rsidR="008C2627" w:rsidRPr="00D15845">
              <w:rPr>
                <w:rFonts w:ascii="华文仿宋" w:eastAsia="华文仿宋" w:hAnsi="华文仿宋" w:hint="eastAsia"/>
                <w:sz w:val="24"/>
              </w:rPr>
              <w:t>80</w:t>
            </w:r>
          </w:p>
        </w:tc>
      </w:tr>
      <w:tr w:rsidR="00A731A6" w:rsidRPr="00D15845" w14:paraId="6DCB8A36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BEB3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有效申购家数</w:t>
            </w:r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AC944" w14:textId="12948A91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 w:hint="eastAsia"/>
                <w:sz w:val="24"/>
              </w:rPr>
              <w:t>9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39CD" w14:textId="18F461BF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有效申购金额</w:t>
            </w:r>
            <w:r w:rsidR="00EC6843" w:rsidRPr="00D15845">
              <w:rPr>
                <w:rFonts w:ascii="华文仿宋" w:eastAsia="华文仿宋" w:hAnsi="华文仿宋"/>
                <w:b/>
                <w:sz w:val="24"/>
              </w:rPr>
              <w:t>(万元)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E504E" w14:textId="184BF18F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 w:hint="eastAsia"/>
                <w:sz w:val="24"/>
              </w:rPr>
              <w:t>81</w:t>
            </w:r>
            <w:r w:rsidR="00EC6843" w:rsidRPr="00D15845">
              <w:rPr>
                <w:rFonts w:ascii="华文仿宋" w:eastAsia="华文仿宋" w:hAnsi="华文仿宋"/>
                <w:sz w:val="24"/>
              </w:rPr>
              <w:t>,000.00</w:t>
            </w:r>
          </w:p>
        </w:tc>
      </w:tr>
      <w:tr w:rsidR="00A731A6" w:rsidRPr="00D15845" w14:paraId="7C358B28" w14:textId="77777777" w:rsidTr="00F00EDF">
        <w:trPr>
          <w:trHeight w:val="127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3D91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lastRenderedPageBreak/>
              <w:t>簿记管理人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0B893" w14:textId="750D0664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 w:hint="eastAsia"/>
                <w:sz w:val="24"/>
              </w:rPr>
              <w:t>中国建设银行股份有限公司</w:t>
            </w:r>
          </w:p>
        </w:tc>
      </w:tr>
      <w:tr w:rsidR="00A731A6" w:rsidRPr="00D15845" w14:paraId="65BA7CFA" w14:textId="77777777" w:rsidTr="00F00EDF">
        <w:trPr>
          <w:trHeight w:val="60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80BB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r w:rsidRPr="00D15845">
              <w:rPr>
                <w:rFonts w:ascii="华文仿宋" w:eastAsia="华文仿宋" w:hAnsi="华文仿宋"/>
                <w:b/>
                <w:sz w:val="24"/>
              </w:rPr>
              <w:t>主承销商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61E0" w14:textId="5F556449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 w:hint="eastAsia"/>
                <w:sz w:val="24"/>
              </w:rPr>
              <w:t>中国建设银行股份有限公司</w:t>
            </w:r>
          </w:p>
        </w:tc>
      </w:tr>
      <w:tr w:rsidR="00A731A6" w:rsidRPr="00D15845" w14:paraId="7091B7AD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98246" w14:textId="77777777" w:rsidR="00A731A6" w:rsidRPr="00D15845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</w:rPr>
            </w:pPr>
            <w:proofErr w:type="gramStart"/>
            <w:r w:rsidRPr="00D15845">
              <w:rPr>
                <w:rFonts w:ascii="华文仿宋" w:eastAsia="华文仿宋" w:hAnsi="华文仿宋"/>
                <w:b/>
                <w:sz w:val="24"/>
              </w:rPr>
              <w:t>联席主</w:t>
            </w:r>
            <w:proofErr w:type="gramEnd"/>
            <w:r w:rsidRPr="00D15845">
              <w:rPr>
                <w:rFonts w:ascii="华文仿宋" w:eastAsia="华文仿宋" w:hAnsi="华文仿宋"/>
                <w:b/>
                <w:sz w:val="24"/>
              </w:rPr>
              <w:t>承销商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79026" w14:textId="12C47A29" w:rsidR="00A731A6" w:rsidRPr="00D15845" w:rsidRDefault="008C26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ascii="华文仿宋" w:eastAsia="华文仿宋" w:hAnsi="华文仿宋"/>
                <w:sz w:val="24"/>
              </w:rPr>
            </w:pPr>
            <w:r w:rsidRPr="00D15845">
              <w:rPr>
                <w:rFonts w:ascii="华文仿宋" w:eastAsia="华文仿宋" w:hAnsi="华文仿宋" w:hint="eastAsia"/>
                <w:sz w:val="24"/>
              </w:rPr>
              <w:t>国泰君安证券股份有限公司</w:t>
            </w:r>
          </w:p>
        </w:tc>
      </w:tr>
    </w:tbl>
    <w:p w14:paraId="214058B1" w14:textId="77777777" w:rsidR="00A731A6" w:rsidRPr="00D15845" w:rsidRDefault="00A731A6">
      <w:pPr>
        <w:rPr>
          <w:rFonts w:ascii="华文仿宋" w:eastAsia="华文仿宋" w:hAnsi="华文仿宋"/>
          <w:sz w:val="32"/>
        </w:rPr>
        <w:sectPr w:rsidR="00A731A6" w:rsidRPr="00D1584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4AEB3E8" w14:textId="77777777" w:rsidR="005D01D6" w:rsidRDefault="005D01D6" w:rsidP="00D3328F">
      <w:pPr>
        <w:spacing w:before="100" w:beforeAutospacing="1" w:after="100" w:afterAutospacing="1" w:line="360" w:lineRule="auto"/>
        <w:ind w:firstLineChars="200" w:firstLine="560"/>
        <w:rPr>
          <w:rFonts w:ascii="华文仿宋" w:eastAsia="华文仿宋" w:hAnsi="华文仿宋" w:hint="eastAsia"/>
          <w:sz w:val="28"/>
          <w:szCs w:val="28"/>
        </w:rPr>
      </w:pPr>
    </w:p>
    <w:p w14:paraId="6D38B24E" w14:textId="06C2C1EB" w:rsidR="005D01D6" w:rsidRDefault="005D01D6" w:rsidP="005D01D6">
      <w:pPr>
        <w:spacing w:before="100" w:beforeAutospacing="1" w:after="100" w:afterAutospacing="1" w:line="360" w:lineRule="auto"/>
        <w:ind w:firstLineChars="200" w:firstLine="560"/>
        <w:jc w:val="right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广州恒运企业集团股份有限公司</w:t>
      </w:r>
    </w:p>
    <w:p w14:paraId="331D5140" w14:textId="1C127E9F" w:rsidR="005D01D6" w:rsidRPr="005D01D6" w:rsidRDefault="005D01D6" w:rsidP="00D3328F">
      <w:pPr>
        <w:spacing w:before="100" w:beforeAutospacing="1" w:after="100" w:afterAutospacing="1" w:line="360" w:lineRule="auto"/>
        <w:ind w:firstLineChars="200" w:firstLine="560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2021年4月2日</w:t>
      </w:r>
    </w:p>
    <w:p w14:paraId="2B9767AA" w14:textId="3A9FDB4F" w:rsidR="00A731A6" w:rsidRPr="00D15845" w:rsidRDefault="00D3328F" w:rsidP="005D01D6">
      <w:pPr>
        <w:spacing w:before="100" w:beforeAutospacing="1" w:after="100" w:afterAutospacing="1"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bookmarkStart w:id="0" w:name="_GoBack"/>
      <w:bookmarkEnd w:id="0"/>
      <w:r w:rsidRPr="00D15845">
        <w:rPr>
          <w:rFonts w:ascii="华文仿宋" w:eastAsia="华文仿宋" w:hAnsi="华文仿宋"/>
          <w:sz w:val="28"/>
          <w:szCs w:val="28"/>
        </w:rPr>
        <w:t xml:space="preserve"> </w:t>
      </w:r>
    </w:p>
    <w:p w14:paraId="6A70C08B" w14:textId="77777777" w:rsidR="00A731A6" w:rsidRPr="00D15845" w:rsidRDefault="00A731A6">
      <w:pPr>
        <w:wordWrap w:val="0"/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ascii="华文仿宋" w:eastAsia="华文仿宋" w:hAnsi="华文仿宋"/>
          <w:sz w:val="28"/>
          <w:szCs w:val="28"/>
        </w:rPr>
      </w:pPr>
    </w:p>
    <w:sectPr w:rsidR="00A731A6" w:rsidRPr="00D15845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83AD8" w14:textId="77777777" w:rsidR="000143C3" w:rsidRDefault="000143C3">
      <w:r>
        <w:separator/>
      </w:r>
    </w:p>
  </w:endnote>
  <w:endnote w:type="continuationSeparator" w:id="0">
    <w:p w14:paraId="435D94C6" w14:textId="77777777" w:rsidR="000143C3" w:rsidRDefault="0001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92FE7" w14:textId="77777777" w:rsidR="000143C3" w:rsidRDefault="000143C3">
      <w:r>
        <w:separator/>
      </w:r>
    </w:p>
  </w:footnote>
  <w:footnote w:type="continuationSeparator" w:id="0">
    <w:p w14:paraId="0A95C8F1" w14:textId="77777777" w:rsidR="000143C3" w:rsidRDefault="00014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3C3"/>
    <w:rsid w:val="0002007F"/>
    <w:rsid w:val="0007083B"/>
    <w:rsid w:val="00086C94"/>
    <w:rsid w:val="000C2B4A"/>
    <w:rsid w:val="000F3227"/>
    <w:rsid w:val="00120121"/>
    <w:rsid w:val="00125390"/>
    <w:rsid w:val="00172A27"/>
    <w:rsid w:val="001B3818"/>
    <w:rsid w:val="001B3822"/>
    <w:rsid w:val="001F61F5"/>
    <w:rsid w:val="002203FB"/>
    <w:rsid w:val="00293076"/>
    <w:rsid w:val="0030289F"/>
    <w:rsid w:val="00305339"/>
    <w:rsid w:val="00356A62"/>
    <w:rsid w:val="00364E8E"/>
    <w:rsid w:val="003A685B"/>
    <w:rsid w:val="003A68A5"/>
    <w:rsid w:val="00411C20"/>
    <w:rsid w:val="00423E77"/>
    <w:rsid w:val="00440614"/>
    <w:rsid w:val="00463949"/>
    <w:rsid w:val="004C54B4"/>
    <w:rsid w:val="00511DEB"/>
    <w:rsid w:val="00530FCC"/>
    <w:rsid w:val="00544492"/>
    <w:rsid w:val="00573096"/>
    <w:rsid w:val="00576456"/>
    <w:rsid w:val="00592229"/>
    <w:rsid w:val="005C4878"/>
    <w:rsid w:val="005D01D6"/>
    <w:rsid w:val="00671AF6"/>
    <w:rsid w:val="006A0A46"/>
    <w:rsid w:val="006B70FD"/>
    <w:rsid w:val="006F58D3"/>
    <w:rsid w:val="00700FBF"/>
    <w:rsid w:val="00722334"/>
    <w:rsid w:val="007661CB"/>
    <w:rsid w:val="007E32D2"/>
    <w:rsid w:val="00803C98"/>
    <w:rsid w:val="008612B0"/>
    <w:rsid w:val="00884260"/>
    <w:rsid w:val="008C2627"/>
    <w:rsid w:val="008F38AE"/>
    <w:rsid w:val="00902E2B"/>
    <w:rsid w:val="00906D13"/>
    <w:rsid w:val="00914592"/>
    <w:rsid w:val="009234B7"/>
    <w:rsid w:val="009D69DC"/>
    <w:rsid w:val="00A01066"/>
    <w:rsid w:val="00A03202"/>
    <w:rsid w:val="00A731A6"/>
    <w:rsid w:val="00AC6069"/>
    <w:rsid w:val="00B02693"/>
    <w:rsid w:val="00B36F71"/>
    <w:rsid w:val="00B44F9F"/>
    <w:rsid w:val="00B545A5"/>
    <w:rsid w:val="00B57569"/>
    <w:rsid w:val="00B76D0E"/>
    <w:rsid w:val="00BA1E56"/>
    <w:rsid w:val="00BD39D3"/>
    <w:rsid w:val="00C0223D"/>
    <w:rsid w:val="00C04A08"/>
    <w:rsid w:val="00C07F58"/>
    <w:rsid w:val="00C76ED9"/>
    <w:rsid w:val="00C95494"/>
    <w:rsid w:val="00C96D22"/>
    <w:rsid w:val="00CA21B5"/>
    <w:rsid w:val="00D15845"/>
    <w:rsid w:val="00D25352"/>
    <w:rsid w:val="00D3328F"/>
    <w:rsid w:val="00D41B82"/>
    <w:rsid w:val="00E061CF"/>
    <w:rsid w:val="00E168E5"/>
    <w:rsid w:val="00E53234"/>
    <w:rsid w:val="00E57DFA"/>
    <w:rsid w:val="00EB04BF"/>
    <w:rsid w:val="00EC6843"/>
    <w:rsid w:val="00F00068"/>
    <w:rsid w:val="00F00EDF"/>
    <w:rsid w:val="00F02CE8"/>
    <w:rsid w:val="00F63E11"/>
    <w:rsid w:val="00FF3520"/>
    <w:rsid w:val="26C0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30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563</Characters>
  <Application>Microsoft Office Word</Application>
  <DocSecurity>0</DocSecurity>
  <Lines>4</Lines>
  <Paragraphs>1</Paragraphs>
  <ScaleCrop>false</ScaleCrop>
  <Company>中信银行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廖铁强</cp:lastModifiedBy>
  <cp:revision>3</cp:revision>
  <cp:lastPrinted>2021-01-22T02:05:00Z</cp:lastPrinted>
  <dcterms:created xsi:type="dcterms:W3CDTF">2021-04-02T08:34:00Z</dcterms:created>
  <dcterms:modified xsi:type="dcterms:W3CDTF">2021-04-02T08:36:00Z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