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5F" w:rsidRDefault="00352A5F" w:rsidP="00352A5F">
      <w:pPr>
        <w:ind w:firstLine="420"/>
        <w:jc w:val="center"/>
        <w:outlineLvl w:val="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中标公示</w:t>
      </w:r>
    </w:p>
    <w:p w:rsidR="00352A5F" w:rsidRPr="000B1C9A" w:rsidRDefault="00352A5F" w:rsidP="00352A5F">
      <w:pPr>
        <w:ind w:firstLine="420"/>
        <w:jc w:val="center"/>
        <w:outlineLvl w:val="0"/>
        <w:rPr>
          <w:rFonts w:ascii="宋体" w:hAnsi="宋体"/>
          <w:b/>
          <w:sz w:val="18"/>
          <w:szCs w:val="18"/>
        </w:rPr>
      </w:pPr>
    </w:p>
    <w:p w:rsidR="00352A5F" w:rsidRDefault="00352A5F" w:rsidP="00352A5F">
      <w:pPr>
        <w:ind w:firstLine="435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一、公示内容</w:t>
      </w:r>
    </w:p>
    <w:p w:rsidR="00352A5F" w:rsidRDefault="00352A5F" w:rsidP="00352A5F">
      <w:pPr>
        <w:spacing w:line="480" w:lineRule="exact"/>
        <w:ind w:firstLineChars="196" w:firstLine="412"/>
        <w:jc w:val="left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国义招标股份有限公司（以下简称“招标代理机构”）受</w:t>
      </w:r>
      <w:r>
        <w:rPr>
          <w:rFonts w:ascii="宋体" w:hAnsi="宋体" w:hint="eastAsia"/>
          <w:u w:val="single"/>
        </w:rPr>
        <w:t>广州恒运热电有限责任公司</w:t>
      </w:r>
      <w:r>
        <w:rPr>
          <w:rFonts w:ascii="宋体" w:hAnsi="宋体" w:hint="eastAsia"/>
        </w:rPr>
        <w:t>（以下简称“招标人”）的委托，就</w:t>
      </w:r>
      <w:r>
        <w:rPr>
          <w:rFonts w:ascii="宋体" w:hAnsi="宋体" w:hint="eastAsia"/>
          <w:u w:val="single"/>
        </w:rPr>
        <w:t>广州恒运企业集团股份有限公司、广州恒运热电有限责任公司脱硫石膏销售项目</w:t>
      </w:r>
      <w:r>
        <w:rPr>
          <w:rFonts w:ascii="宋体" w:hAnsi="宋体" w:hint="eastAsia"/>
        </w:rPr>
        <w:t>（招标编号：</w:t>
      </w:r>
      <w:r>
        <w:rPr>
          <w:rFonts w:ascii="宋体" w:hAnsi="宋体" w:hint="eastAsia"/>
          <w:u w:val="single"/>
        </w:rPr>
        <w:t>0724-2200C45N0239</w:t>
      </w:r>
      <w:r>
        <w:rPr>
          <w:rFonts w:ascii="宋体" w:hAnsi="宋体" w:hint="eastAsia"/>
        </w:rPr>
        <w:t>）进行</w:t>
      </w:r>
      <w:r>
        <w:rPr>
          <w:rFonts w:ascii="宋体" w:hAnsi="宋体" w:hint="eastAsia"/>
          <w:u w:val="single"/>
        </w:rPr>
        <w:t xml:space="preserve"> 国内公开 </w:t>
      </w:r>
      <w:r>
        <w:rPr>
          <w:rFonts w:ascii="宋体" w:hAnsi="宋体" w:hint="eastAsia"/>
        </w:rPr>
        <w:t>招标。本项目的招标评标工作已结束，经过评标委员会的推荐和招标人确认，确定中标推荐结果情况如下：</w:t>
      </w:r>
    </w:p>
    <w:tbl>
      <w:tblPr>
        <w:tblW w:w="86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33"/>
        <w:gridCol w:w="3277"/>
        <w:gridCol w:w="3277"/>
      </w:tblGrid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排序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第一中标候选人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第二中标候选人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中标候选人名称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广州市雄富贸易有限公司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广州市辛丑建材贸易有限公司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投标报价(元/吨)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82.00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81.00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质量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满足招标要求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满足招标要求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工期（交货期）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满足招标要求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满足招标要求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项目负责人姓名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相关证书名称和编号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是否满足资格要求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满足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满足</w:t>
            </w:r>
          </w:p>
        </w:tc>
      </w:tr>
      <w:tr w:rsidR="00352A5F" w:rsidTr="00A2466A">
        <w:trPr>
          <w:tblCellSpacing w:w="0" w:type="dxa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评分情况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97.00 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2A5F" w:rsidRDefault="00352A5F" w:rsidP="00A2466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95.10 </w:t>
            </w:r>
          </w:p>
        </w:tc>
      </w:tr>
    </w:tbl>
    <w:p w:rsidR="00352A5F" w:rsidRDefault="00352A5F" w:rsidP="00352A5F">
      <w:pPr>
        <w:spacing w:line="480" w:lineRule="exact"/>
        <w:ind w:firstLine="437"/>
        <w:rPr>
          <w:rFonts w:ascii="宋体" w:hAnsi="宋体"/>
        </w:rPr>
      </w:pPr>
      <w:r>
        <w:rPr>
          <w:rFonts w:ascii="宋体" w:hAnsi="宋体" w:hint="eastAsia"/>
        </w:rPr>
        <w:t>现予以公示，请中标人于公示期结束后与招标人联系商定合同签订相关事宜。投标人有任何疑问，请在公示期内以书面形式（授权代表签字并加盖公章）向</w:t>
      </w:r>
      <w:r>
        <w:rPr>
          <w:rFonts w:ascii="宋体" w:hAnsi="宋体" w:hint="eastAsia"/>
          <w:u w:val="single"/>
        </w:rPr>
        <w:t xml:space="preserve"> 质疑及投诉受理部门 </w:t>
      </w:r>
      <w:r>
        <w:rPr>
          <w:rFonts w:ascii="宋体" w:hAnsi="宋体" w:hint="eastAsia"/>
        </w:rPr>
        <w:t>或</w:t>
      </w:r>
      <w:r>
        <w:rPr>
          <w:rFonts w:ascii="宋体" w:hAnsi="宋体" w:hint="eastAsia"/>
          <w:u w:val="single"/>
        </w:rPr>
        <w:t xml:space="preserve"> 招标代理机构招标监审部门 </w:t>
      </w:r>
      <w:r>
        <w:rPr>
          <w:rFonts w:ascii="宋体" w:hAnsi="宋体" w:hint="eastAsia"/>
        </w:rPr>
        <w:t>提出，超过公示期将不予受理。</w:t>
      </w:r>
    </w:p>
    <w:p w:rsidR="00352A5F" w:rsidRDefault="00352A5F" w:rsidP="00352A5F">
      <w:pPr>
        <w:ind w:firstLine="435"/>
        <w:rPr>
          <w:rFonts w:ascii="宋体" w:hAnsi="宋体"/>
        </w:rPr>
      </w:pPr>
    </w:p>
    <w:p w:rsidR="00352A5F" w:rsidRDefault="00352A5F" w:rsidP="00352A5F">
      <w:pPr>
        <w:ind w:firstLine="435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二、中标公示期限</w:t>
      </w:r>
    </w:p>
    <w:p w:rsidR="00352A5F" w:rsidRDefault="00352A5F" w:rsidP="00352A5F">
      <w:pPr>
        <w:tabs>
          <w:tab w:val="left" w:pos="6771"/>
        </w:tabs>
        <w:ind w:firstLine="435"/>
        <w:rPr>
          <w:rFonts w:ascii="宋体" w:hAnsi="宋体"/>
          <w:u w:val="single"/>
        </w:rPr>
      </w:pPr>
      <w:r>
        <w:rPr>
          <w:rFonts w:ascii="宋体" w:hAnsi="宋体" w:hint="eastAsia"/>
          <w:u w:val="single"/>
        </w:rPr>
        <w:t>2022年2月26日00:00至2022年3月1日00:00止。</w:t>
      </w:r>
    </w:p>
    <w:p w:rsidR="00352A5F" w:rsidRDefault="00352A5F" w:rsidP="00352A5F">
      <w:pPr>
        <w:ind w:firstLine="435"/>
        <w:rPr>
          <w:rFonts w:ascii="宋体" w:hAnsi="宋体"/>
        </w:rPr>
      </w:pPr>
    </w:p>
    <w:p w:rsidR="00352A5F" w:rsidRDefault="00352A5F" w:rsidP="00352A5F">
      <w:pPr>
        <w:ind w:firstLine="435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三、招标代理机构招标监审部门</w:t>
      </w:r>
    </w:p>
    <w:p w:rsidR="00352A5F" w:rsidRDefault="00352A5F" w:rsidP="00352A5F">
      <w:pPr>
        <w:spacing w:line="480" w:lineRule="exact"/>
        <w:ind w:firstLine="437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投标人如有任何质疑、投诉，投标人应将质疑或投诉函正本原件（需由投标单位授权代表签字并加盖单位公章）在规定公示截止时间前送达国义招标监审部，联系方式如下：</w:t>
      </w:r>
    </w:p>
    <w:p w:rsidR="00352A5F" w:rsidRDefault="00352A5F" w:rsidP="00352A5F">
      <w:pPr>
        <w:spacing w:line="480" w:lineRule="exact"/>
        <w:ind w:firstLine="437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国义招标监审部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地址：广州市东风东路726号8楼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电话：020-37860713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传真：020-37658093</w:t>
      </w:r>
    </w:p>
    <w:p w:rsidR="00352A5F" w:rsidRDefault="00352A5F" w:rsidP="00352A5F">
      <w:pPr>
        <w:spacing w:line="480" w:lineRule="exact"/>
        <w:ind w:firstLine="435"/>
        <w:rPr>
          <w:rFonts w:ascii="宋体" w:hAnsi="宋体"/>
        </w:rPr>
      </w:pPr>
      <w:r>
        <w:rPr>
          <w:rFonts w:ascii="宋体" w:hAnsi="宋体" w:hint="eastAsia"/>
        </w:rPr>
        <w:t>联系人：郭女士</w:t>
      </w:r>
    </w:p>
    <w:p w:rsidR="00352A5F" w:rsidRDefault="00352A5F" w:rsidP="00352A5F">
      <w:pPr>
        <w:spacing w:line="480" w:lineRule="exact"/>
        <w:ind w:firstLine="435"/>
        <w:rPr>
          <w:rFonts w:ascii="宋体" w:hAnsi="宋体"/>
        </w:rPr>
      </w:pP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四、招标人联系方式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招标人：广州恒运热电有限责任公司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地址：广州市黄埔区西基路8号广州恒运热电有限责任公司1号楼11楼综合部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电话：020-82098751</w:t>
      </w:r>
    </w:p>
    <w:p w:rsidR="00352A5F" w:rsidRDefault="00352A5F" w:rsidP="00352A5F">
      <w:pPr>
        <w:spacing w:line="480" w:lineRule="exact"/>
        <w:ind w:firstLine="435"/>
        <w:rPr>
          <w:rFonts w:ascii="宋体" w:hAnsi="宋体" w:hint="eastAsia"/>
          <w:szCs w:val="21"/>
        </w:rPr>
      </w:pPr>
      <w:r>
        <w:rPr>
          <w:rFonts w:ascii="宋体" w:hAnsi="宋体" w:hint="eastAsia"/>
        </w:rPr>
        <w:lastRenderedPageBreak/>
        <w:t>联系人：罗女士</w:t>
      </w:r>
    </w:p>
    <w:p w:rsidR="00352A5F" w:rsidRDefault="00352A5F" w:rsidP="00352A5F">
      <w:pPr>
        <w:spacing w:line="480" w:lineRule="exact"/>
        <w:ind w:firstLine="435"/>
        <w:rPr>
          <w:rFonts w:ascii="宋体" w:hAnsi="宋体"/>
        </w:rPr>
      </w:pP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/>
          <w:b/>
        </w:rPr>
      </w:pPr>
      <w:r>
        <w:rPr>
          <w:rFonts w:ascii="宋体" w:hAnsi="宋体" w:hint="eastAsia"/>
          <w:b/>
        </w:rPr>
        <w:t>五、招标代理机构联系方式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名称：国义招标股份有限公司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地址：广州市东风东路726号16楼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联系人：梁先生</w:t>
      </w:r>
    </w:p>
    <w:p w:rsidR="00352A5F" w:rsidRDefault="00352A5F" w:rsidP="00352A5F">
      <w:pPr>
        <w:spacing w:line="480" w:lineRule="exact"/>
        <w:ind w:firstLine="435"/>
        <w:outlineLvl w:val="0"/>
        <w:rPr>
          <w:rFonts w:ascii="宋体" w:hAnsi="宋体" w:hint="eastAsia"/>
        </w:rPr>
      </w:pPr>
      <w:r>
        <w:rPr>
          <w:rFonts w:ascii="宋体" w:hAnsi="宋体" w:hint="eastAsia"/>
        </w:rPr>
        <w:t>电话：020-3786 0632</w:t>
      </w:r>
    </w:p>
    <w:p w:rsidR="00352A5F" w:rsidRDefault="00352A5F" w:rsidP="00352A5F">
      <w:pPr>
        <w:spacing w:line="480" w:lineRule="exact"/>
        <w:ind w:firstLine="435"/>
        <w:rPr>
          <w:rFonts w:ascii="宋体" w:hAnsi="宋体"/>
        </w:rPr>
      </w:pPr>
      <w:r>
        <w:rPr>
          <w:rFonts w:ascii="宋体" w:hAnsi="宋体" w:hint="eastAsia"/>
        </w:rPr>
        <w:t>传真：020-8767 3286</w:t>
      </w:r>
    </w:p>
    <w:p w:rsidR="00352A5F" w:rsidRDefault="00352A5F" w:rsidP="00352A5F">
      <w:pPr>
        <w:rPr>
          <w:rFonts w:ascii="宋体" w:hAnsi="宋体"/>
        </w:rPr>
      </w:pPr>
    </w:p>
    <w:p w:rsidR="00352A5F" w:rsidRDefault="00352A5F" w:rsidP="00352A5F">
      <w:pPr>
        <w:rPr>
          <w:rFonts w:ascii="宋体" w:hAnsi="宋体"/>
        </w:rPr>
      </w:pPr>
    </w:p>
    <w:p w:rsidR="00352A5F" w:rsidRDefault="00352A5F" w:rsidP="00352A5F">
      <w:pPr>
        <w:ind w:firstLine="435"/>
        <w:jc w:val="right"/>
        <w:rPr>
          <w:rFonts w:ascii="宋体" w:hAnsi="宋体" w:hint="eastAsia"/>
        </w:rPr>
      </w:pPr>
    </w:p>
    <w:p w:rsidR="00352A5F" w:rsidRDefault="00352A5F" w:rsidP="00352A5F">
      <w:pPr>
        <w:spacing w:line="480" w:lineRule="exact"/>
        <w:ind w:firstLine="435"/>
        <w:jc w:val="right"/>
        <w:rPr>
          <w:rFonts w:ascii="宋体" w:hAnsi="宋体" w:hint="eastAsia"/>
        </w:rPr>
      </w:pPr>
      <w:r>
        <w:rPr>
          <w:rFonts w:ascii="宋体" w:hAnsi="宋体" w:hint="eastAsia"/>
        </w:rPr>
        <w:t>广州恒运热电有限责任公司</w:t>
      </w:r>
    </w:p>
    <w:p w:rsidR="00352A5F" w:rsidRDefault="00352A5F" w:rsidP="00352A5F">
      <w:pPr>
        <w:spacing w:line="480" w:lineRule="exact"/>
        <w:ind w:firstLine="435"/>
        <w:jc w:val="right"/>
        <w:rPr>
          <w:rFonts w:ascii="宋体" w:hAnsi="宋体" w:hint="eastAsia"/>
        </w:rPr>
      </w:pPr>
      <w:r>
        <w:rPr>
          <w:rFonts w:ascii="宋体" w:hAnsi="宋体" w:hint="eastAsia"/>
        </w:rPr>
        <w:t>2022年2月25日</w:t>
      </w:r>
    </w:p>
    <w:p w:rsidR="00352A5F" w:rsidRDefault="00352A5F" w:rsidP="00352A5F">
      <w:pPr>
        <w:spacing w:line="480" w:lineRule="exact"/>
        <w:ind w:firstLine="435"/>
        <w:jc w:val="right"/>
        <w:rPr>
          <w:rFonts w:ascii="宋体" w:hAnsi="宋体" w:hint="eastAsia"/>
        </w:rPr>
      </w:pPr>
    </w:p>
    <w:p w:rsidR="00352A5F" w:rsidRDefault="00352A5F" w:rsidP="00352A5F">
      <w:pPr>
        <w:spacing w:line="480" w:lineRule="exact"/>
        <w:ind w:firstLine="435"/>
        <w:jc w:val="right"/>
        <w:rPr>
          <w:rFonts w:ascii="宋体" w:hAnsi="宋体" w:hint="eastAsia"/>
        </w:rPr>
      </w:pPr>
    </w:p>
    <w:p w:rsidR="00352A5F" w:rsidRDefault="00352A5F" w:rsidP="00352A5F">
      <w:pPr>
        <w:autoSpaceDE w:val="0"/>
        <w:autoSpaceDN w:val="0"/>
        <w:adjustRightInd w:val="0"/>
        <w:spacing w:line="480" w:lineRule="exact"/>
        <w:jc w:val="righ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招标人或其招标代理机构主要负责人（项目负责人）：</w:t>
      </w:r>
      <w:r>
        <w:rPr>
          <w:rFonts w:ascii="宋体" w:hAnsi="宋体" w:cs="宋体"/>
          <w:kern w:val="0"/>
          <w:szCs w:val="21"/>
          <w:u w:val="single"/>
        </w:rPr>
        <w:t xml:space="preserve"> </w:t>
      </w:r>
      <w:r>
        <w:rPr>
          <w:rFonts w:ascii="宋体" w:hAnsi="宋体" w:cs="宋体" w:hint="eastAsia"/>
          <w:kern w:val="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kern w:val="0"/>
          <w:szCs w:val="21"/>
        </w:rPr>
        <w:t>（签名）</w:t>
      </w:r>
    </w:p>
    <w:p w:rsidR="00352A5F" w:rsidRDefault="00352A5F" w:rsidP="00352A5F">
      <w:pPr>
        <w:autoSpaceDE w:val="0"/>
        <w:autoSpaceDN w:val="0"/>
        <w:adjustRightInd w:val="0"/>
        <w:spacing w:line="480" w:lineRule="exact"/>
        <w:jc w:val="righ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招标人或其招标代理机构：</w:t>
      </w:r>
      <w:r>
        <w:rPr>
          <w:rFonts w:ascii="宋体" w:hAnsi="宋体" w:cs="宋体" w:hint="eastAsia"/>
          <w:kern w:val="0"/>
          <w:szCs w:val="21"/>
          <w:u w:val="single"/>
        </w:rPr>
        <w:t>国义招标股份有限公司</w:t>
      </w:r>
      <w:r>
        <w:rPr>
          <w:rFonts w:ascii="宋体" w:hAnsi="宋体" w:cs="宋体" w:hint="eastAsia"/>
          <w:kern w:val="0"/>
          <w:szCs w:val="21"/>
        </w:rPr>
        <w:t>（盖章）</w:t>
      </w:r>
    </w:p>
    <w:p w:rsidR="00352A5F" w:rsidRDefault="00352A5F" w:rsidP="00352A5F">
      <w:pPr>
        <w:ind w:firstLine="435"/>
        <w:jc w:val="right"/>
        <w:rPr>
          <w:rFonts w:ascii="宋体" w:hAnsi="宋体"/>
          <w:color w:val="FF0000"/>
          <w:sz w:val="32"/>
          <w:szCs w:val="32"/>
          <w:u w:val="thick"/>
        </w:rPr>
      </w:pPr>
    </w:p>
    <w:p w:rsidR="00352A5F" w:rsidRDefault="00352A5F" w:rsidP="00352A5F">
      <w:pPr>
        <w:ind w:firstLine="435"/>
        <w:jc w:val="right"/>
        <w:rPr>
          <w:rFonts w:ascii="宋体" w:hAnsi="宋体" w:hint="eastAsia"/>
        </w:rPr>
      </w:pPr>
    </w:p>
    <w:p w:rsidR="00352A5F" w:rsidRDefault="00352A5F" w:rsidP="00352A5F">
      <w:pPr>
        <w:spacing w:afterLines="100" w:line="360" w:lineRule="auto"/>
        <w:rPr>
          <w:rFonts w:ascii="宋体" w:hAnsi="宋体"/>
          <w:color w:val="FF0000"/>
          <w:sz w:val="32"/>
          <w:szCs w:val="32"/>
          <w:u w:val="thick"/>
        </w:rPr>
      </w:pPr>
    </w:p>
    <w:p w:rsidR="00744AD9" w:rsidRPr="00352A5F" w:rsidRDefault="00744AD9"/>
    <w:sectPr w:rsidR="00744AD9" w:rsidRPr="00352A5F">
      <w:headerReference w:type="default" r:id="rId6"/>
      <w:pgSz w:w="11906" w:h="16838"/>
      <w:pgMar w:top="992" w:right="1800" w:bottom="567" w:left="1800" w:header="851" w:footer="992" w:gutter="0"/>
      <w:cols w:space="72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AD9" w:rsidRDefault="00744AD9" w:rsidP="00352A5F">
      <w:r>
        <w:separator/>
      </w:r>
    </w:p>
  </w:endnote>
  <w:endnote w:type="continuationSeparator" w:id="1">
    <w:p w:rsidR="00744AD9" w:rsidRDefault="00744AD9" w:rsidP="00352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AD9" w:rsidRDefault="00744AD9" w:rsidP="00352A5F">
      <w:r>
        <w:separator/>
      </w:r>
    </w:p>
  </w:footnote>
  <w:footnote w:type="continuationSeparator" w:id="1">
    <w:p w:rsidR="00744AD9" w:rsidRDefault="00744AD9" w:rsidP="00352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4AD9">
    <w:pPr>
      <w:pStyle w:val="a3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A5F"/>
    <w:rsid w:val="00352A5F"/>
    <w:rsid w:val="0074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52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52A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2A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2A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罗莹莹</dc:creator>
  <cp:keywords/>
  <dc:description/>
  <cp:lastModifiedBy>罗莹莹</cp:lastModifiedBy>
  <cp:revision>2</cp:revision>
  <dcterms:created xsi:type="dcterms:W3CDTF">2022-02-25T03:24:00Z</dcterms:created>
  <dcterms:modified xsi:type="dcterms:W3CDTF">2022-02-25T03:25:00Z</dcterms:modified>
</cp:coreProperties>
</file>