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E1D2B" w14:textId="2346B2E2" w:rsidR="007F139E" w:rsidRDefault="00403D3E" w:rsidP="00403D3E">
      <w:pPr>
        <w:jc w:val="center"/>
        <w:rPr>
          <w:rFonts w:ascii="黑体" w:eastAsia="黑体" w:hAnsi="黑体" w:cs="Times New Roman"/>
          <w:b/>
          <w:sz w:val="32"/>
          <w:szCs w:val="32"/>
        </w:rPr>
      </w:pPr>
      <w:r w:rsidRPr="007F139E">
        <w:rPr>
          <w:rFonts w:ascii="黑体" w:eastAsia="黑体" w:hAnsi="黑体" w:cs="Times New Roman" w:hint="eastAsia"/>
          <w:b/>
          <w:sz w:val="32"/>
          <w:szCs w:val="32"/>
        </w:rPr>
        <w:t>公司监事会对公司20</w:t>
      </w:r>
      <w:r w:rsidR="00297549">
        <w:rPr>
          <w:rFonts w:ascii="黑体" w:eastAsia="黑体" w:hAnsi="黑体" w:cs="Times New Roman"/>
          <w:b/>
          <w:sz w:val="32"/>
          <w:szCs w:val="32"/>
        </w:rPr>
        <w:t>21</w:t>
      </w:r>
      <w:r w:rsidRPr="007F139E">
        <w:rPr>
          <w:rFonts w:ascii="黑体" w:eastAsia="黑体" w:hAnsi="黑体" w:cs="Times New Roman" w:hint="eastAsia"/>
          <w:b/>
          <w:sz w:val="32"/>
          <w:szCs w:val="32"/>
        </w:rPr>
        <w:t>年</w:t>
      </w:r>
    </w:p>
    <w:p w14:paraId="13E1C9F9" w14:textId="77777777" w:rsidR="00403D3E" w:rsidRPr="007F139E" w:rsidRDefault="00403D3E" w:rsidP="00403D3E">
      <w:pPr>
        <w:jc w:val="center"/>
        <w:rPr>
          <w:rFonts w:ascii="黑体" w:eastAsia="黑体" w:hAnsi="黑体" w:cs="Times New Roman"/>
          <w:b/>
          <w:sz w:val="32"/>
          <w:szCs w:val="32"/>
        </w:rPr>
      </w:pPr>
      <w:r w:rsidRPr="007F139E">
        <w:rPr>
          <w:rFonts w:ascii="黑体" w:eastAsia="黑体" w:hAnsi="黑体" w:cs="Times New Roman" w:hint="eastAsia"/>
          <w:b/>
          <w:sz w:val="32"/>
          <w:szCs w:val="32"/>
        </w:rPr>
        <w:t>内部控制自我评价报告的审核意见</w:t>
      </w:r>
    </w:p>
    <w:p w14:paraId="580E16A5" w14:textId="77777777" w:rsidR="00403D3E" w:rsidRPr="007F139E" w:rsidRDefault="00403D3E" w:rsidP="00403D3E">
      <w:pPr>
        <w:rPr>
          <w:rFonts w:ascii="黑体" w:eastAsia="黑体" w:hAnsi="黑体" w:cs="Times New Roman"/>
          <w:b/>
          <w:sz w:val="32"/>
          <w:szCs w:val="32"/>
        </w:rPr>
      </w:pPr>
    </w:p>
    <w:p w14:paraId="228D96D6" w14:textId="72E48FBD" w:rsidR="001711C5" w:rsidRDefault="001711C5" w:rsidP="001711C5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9776C0">
        <w:rPr>
          <w:rFonts w:ascii="仿宋_GB2312" w:eastAsia="仿宋_GB2312" w:hint="eastAsia"/>
          <w:sz w:val="30"/>
          <w:szCs w:val="30"/>
        </w:rPr>
        <w:t>根据</w:t>
      </w:r>
      <w:r w:rsidRPr="00BF047B">
        <w:rPr>
          <w:rFonts w:ascii="仿宋_GB2312" w:eastAsia="仿宋_GB2312" w:hint="eastAsia"/>
          <w:sz w:val="30"/>
          <w:szCs w:val="30"/>
        </w:rPr>
        <w:t>财政部、证监会等部门联合发布的</w:t>
      </w:r>
      <w:bookmarkStart w:id="0" w:name="_Hlk100175884"/>
      <w:r w:rsidRPr="009776C0">
        <w:rPr>
          <w:rFonts w:ascii="仿宋_GB2312" w:eastAsia="仿宋_GB2312" w:hint="eastAsia"/>
          <w:sz w:val="30"/>
          <w:szCs w:val="30"/>
        </w:rPr>
        <w:t>《企业内部控制基本规范》、</w:t>
      </w:r>
      <w:r w:rsidRPr="00FC6520">
        <w:rPr>
          <w:rFonts w:ascii="仿宋_GB2312" w:eastAsia="仿宋_GB2312" w:hint="eastAsia"/>
          <w:sz w:val="30"/>
          <w:szCs w:val="30"/>
        </w:rPr>
        <w:t>《企业内部控制配套指引》</w:t>
      </w:r>
      <w:r>
        <w:rPr>
          <w:rFonts w:ascii="仿宋_GB2312" w:eastAsia="仿宋_GB2312" w:hint="eastAsia"/>
          <w:sz w:val="30"/>
          <w:szCs w:val="30"/>
        </w:rPr>
        <w:t>、</w:t>
      </w:r>
      <w:r w:rsidRPr="009776C0">
        <w:rPr>
          <w:rFonts w:ascii="仿宋_GB2312" w:eastAsia="仿宋_GB2312" w:hint="eastAsia"/>
          <w:sz w:val="30"/>
          <w:szCs w:val="30"/>
        </w:rPr>
        <w:t>深圳证券交易所</w:t>
      </w:r>
      <w:bookmarkStart w:id="1" w:name="_Hlk100174893"/>
      <w:r w:rsidRPr="00FA5F38">
        <w:rPr>
          <w:rFonts w:ascii="仿宋_GB2312" w:eastAsia="仿宋_GB2312" w:hint="eastAsia"/>
          <w:sz w:val="30"/>
          <w:szCs w:val="30"/>
        </w:rPr>
        <w:t>《</w:t>
      </w:r>
      <w:r w:rsidRPr="00385660">
        <w:rPr>
          <w:rFonts w:ascii="仿宋_GB2312" w:eastAsia="仿宋_GB2312" w:hint="eastAsia"/>
          <w:sz w:val="30"/>
          <w:szCs w:val="30"/>
        </w:rPr>
        <w:t>上市公司自律监管指引第1号——主板上市公司规范运作</w:t>
      </w:r>
      <w:r w:rsidRPr="00FA5F38">
        <w:rPr>
          <w:rFonts w:ascii="仿宋_GB2312" w:eastAsia="仿宋_GB2312" w:hint="eastAsia"/>
          <w:sz w:val="30"/>
          <w:szCs w:val="30"/>
        </w:rPr>
        <w:t>》</w:t>
      </w:r>
      <w:bookmarkEnd w:id="0"/>
      <w:bookmarkEnd w:id="1"/>
      <w:r w:rsidRPr="009776C0">
        <w:rPr>
          <w:rFonts w:ascii="仿宋_GB2312" w:eastAsia="仿宋_GB2312" w:hint="eastAsia"/>
          <w:sz w:val="30"/>
          <w:szCs w:val="30"/>
        </w:rPr>
        <w:t>及其他相关法律法规的规定，公司监事会认真核实了《公司20</w:t>
      </w:r>
      <w:r>
        <w:rPr>
          <w:rFonts w:ascii="仿宋_GB2312" w:eastAsia="仿宋_GB2312"/>
          <w:sz w:val="30"/>
          <w:szCs w:val="30"/>
        </w:rPr>
        <w:t>21</w:t>
      </w:r>
      <w:r w:rsidRPr="009776C0">
        <w:rPr>
          <w:rFonts w:ascii="仿宋_GB2312" w:eastAsia="仿宋_GB2312" w:hint="eastAsia"/>
          <w:sz w:val="30"/>
          <w:szCs w:val="30"/>
        </w:rPr>
        <w:t>年内部控制</w:t>
      </w:r>
      <w:r w:rsidR="008A5442" w:rsidRPr="008A5442">
        <w:rPr>
          <w:rFonts w:ascii="仿宋_GB2312" w:eastAsia="仿宋_GB2312" w:hint="eastAsia"/>
          <w:sz w:val="30"/>
          <w:szCs w:val="30"/>
        </w:rPr>
        <w:t>自我</w:t>
      </w:r>
      <w:r w:rsidRPr="009776C0">
        <w:rPr>
          <w:rFonts w:ascii="仿宋_GB2312" w:eastAsia="仿宋_GB2312" w:hint="eastAsia"/>
          <w:sz w:val="30"/>
          <w:szCs w:val="30"/>
        </w:rPr>
        <w:t>评价报告》</w:t>
      </w:r>
      <w:r>
        <w:rPr>
          <w:rFonts w:ascii="仿宋_GB2312" w:eastAsia="仿宋_GB2312" w:hint="eastAsia"/>
          <w:sz w:val="30"/>
          <w:szCs w:val="30"/>
        </w:rPr>
        <w:t>，并发表审核意见如下：</w:t>
      </w:r>
    </w:p>
    <w:p w14:paraId="2CE065B0" w14:textId="62C982C9" w:rsidR="001711C5" w:rsidRPr="009776C0" w:rsidRDefault="001711C5" w:rsidP="001711C5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9776C0">
        <w:rPr>
          <w:rFonts w:ascii="仿宋_GB2312" w:eastAsia="仿宋_GB2312" w:hint="eastAsia"/>
          <w:sz w:val="30"/>
          <w:szCs w:val="30"/>
        </w:rPr>
        <w:t>公司监事会认为</w:t>
      </w:r>
      <w:r>
        <w:rPr>
          <w:rFonts w:ascii="仿宋_GB2312" w:eastAsia="仿宋_GB2312" w:hint="eastAsia"/>
          <w:sz w:val="30"/>
          <w:szCs w:val="30"/>
        </w:rPr>
        <w:t>：</w:t>
      </w:r>
      <w:r w:rsidRPr="009776C0">
        <w:rPr>
          <w:rFonts w:ascii="仿宋_GB2312" w:eastAsia="仿宋_GB2312" w:hint="eastAsia"/>
          <w:sz w:val="30"/>
          <w:szCs w:val="30"/>
        </w:rPr>
        <w:t>公司内</w:t>
      </w:r>
      <w:bookmarkStart w:id="2" w:name="_GoBack"/>
      <w:bookmarkEnd w:id="2"/>
      <w:r w:rsidRPr="009776C0">
        <w:rPr>
          <w:rFonts w:ascii="仿宋_GB2312" w:eastAsia="仿宋_GB2312" w:hint="eastAsia"/>
          <w:sz w:val="30"/>
          <w:szCs w:val="30"/>
        </w:rPr>
        <w:t>部控制自我评价</w:t>
      </w:r>
      <w:r w:rsidRPr="00BF047B">
        <w:rPr>
          <w:rFonts w:ascii="仿宋_GB2312" w:eastAsia="仿宋_GB2312" w:hint="eastAsia"/>
          <w:sz w:val="30"/>
          <w:szCs w:val="30"/>
        </w:rPr>
        <w:t>符合财政部、证监会等部门联合发布的</w:t>
      </w:r>
      <w:r w:rsidRPr="009776C0">
        <w:rPr>
          <w:rFonts w:ascii="仿宋_GB2312" w:eastAsia="仿宋_GB2312" w:hint="eastAsia"/>
          <w:sz w:val="30"/>
          <w:szCs w:val="30"/>
        </w:rPr>
        <w:t>《企业内部控制基本规范》、</w:t>
      </w:r>
      <w:r w:rsidRPr="00FC6520">
        <w:rPr>
          <w:rFonts w:ascii="仿宋_GB2312" w:eastAsia="仿宋_GB2312" w:hint="eastAsia"/>
          <w:sz w:val="30"/>
          <w:szCs w:val="30"/>
        </w:rPr>
        <w:t>《企业内部控制配套指引》</w:t>
      </w:r>
      <w:r>
        <w:rPr>
          <w:rFonts w:ascii="仿宋_GB2312" w:eastAsia="仿宋_GB2312" w:hint="eastAsia"/>
          <w:sz w:val="30"/>
          <w:szCs w:val="30"/>
        </w:rPr>
        <w:t>、</w:t>
      </w:r>
      <w:r w:rsidRPr="009776C0">
        <w:rPr>
          <w:rFonts w:ascii="仿宋_GB2312" w:eastAsia="仿宋_GB2312" w:hint="eastAsia"/>
          <w:sz w:val="30"/>
          <w:szCs w:val="30"/>
        </w:rPr>
        <w:t>深圳证券交易所</w:t>
      </w:r>
      <w:r w:rsidRPr="00FA5F38">
        <w:rPr>
          <w:rFonts w:ascii="仿宋_GB2312" w:eastAsia="仿宋_GB2312" w:hint="eastAsia"/>
          <w:sz w:val="30"/>
          <w:szCs w:val="30"/>
        </w:rPr>
        <w:t>《</w:t>
      </w:r>
      <w:r w:rsidRPr="00385660">
        <w:rPr>
          <w:rFonts w:ascii="仿宋_GB2312" w:eastAsia="仿宋_GB2312" w:hint="eastAsia"/>
          <w:sz w:val="30"/>
          <w:szCs w:val="30"/>
        </w:rPr>
        <w:t>上市公司自律监管指引第1号——主板上市公司规范运作</w:t>
      </w:r>
      <w:r w:rsidRPr="00FA5F38">
        <w:rPr>
          <w:rFonts w:ascii="仿宋_GB2312" w:eastAsia="仿宋_GB2312" w:hint="eastAsia"/>
          <w:sz w:val="30"/>
          <w:szCs w:val="30"/>
        </w:rPr>
        <w:t>》</w:t>
      </w:r>
      <w:r w:rsidRPr="00BF047B">
        <w:rPr>
          <w:rFonts w:ascii="仿宋_GB2312" w:eastAsia="仿宋_GB2312" w:hint="eastAsia"/>
          <w:sz w:val="30"/>
          <w:szCs w:val="30"/>
        </w:rPr>
        <w:t>及其他相关文件的要求</w:t>
      </w:r>
      <w:r>
        <w:rPr>
          <w:rFonts w:ascii="仿宋_GB2312" w:eastAsia="仿宋_GB2312" w:hint="eastAsia"/>
          <w:sz w:val="30"/>
          <w:szCs w:val="30"/>
        </w:rPr>
        <w:t>，对内部控制的总体评价</w:t>
      </w:r>
      <w:r w:rsidRPr="009776C0">
        <w:rPr>
          <w:rFonts w:ascii="仿宋_GB2312" w:eastAsia="仿宋_GB2312" w:hint="eastAsia"/>
          <w:sz w:val="30"/>
          <w:szCs w:val="30"/>
        </w:rPr>
        <w:t>客观、准确。</w:t>
      </w:r>
      <w:r>
        <w:rPr>
          <w:rFonts w:ascii="仿宋_GB2312" w:eastAsia="仿宋_GB2312" w:hint="eastAsia"/>
          <w:sz w:val="30"/>
          <w:szCs w:val="30"/>
        </w:rPr>
        <w:t>公司董事会审议通过了</w:t>
      </w:r>
      <w:r w:rsidRPr="009776C0">
        <w:rPr>
          <w:rFonts w:ascii="仿宋_GB2312" w:eastAsia="仿宋_GB2312" w:hint="eastAsia"/>
          <w:sz w:val="30"/>
          <w:szCs w:val="30"/>
        </w:rPr>
        <w:t>《公司20</w:t>
      </w:r>
      <w:r>
        <w:rPr>
          <w:rFonts w:ascii="仿宋_GB2312" w:eastAsia="仿宋_GB2312"/>
          <w:sz w:val="30"/>
          <w:szCs w:val="30"/>
        </w:rPr>
        <w:t>21</w:t>
      </w:r>
      <w:r w:rsidRPr="009776C0">
        <w:rPr>
          <w:rFonts w:ascii="仿宋_GB2312" w:eastAsia="仿宋_GB2312" w:hint="eastAsia"/>
          <w:sz w:val="30"/>
          <w:szCs w:val="30"/>
        </w:rPr>
        <w:t>年内部控制</w:t>
      </w:r>
      <w:r w:rsidR="008A5442" w:rsidRPr="008A5442">
        <w:rPr>
          <w:rFonts w:ascii="仿宋_GB2312" w:eastAsia="仿宋_GB2312" w:hint="eastAsia"/>
          <w:sz w:val="30"/>
          <w:szCs w:val="30"/>
        </w:rPr>
        <w:t>自我</w:t>
      </w:r>
      <w:r w:rsidRPr="009776C0">
        <w:rPr>
          <w:rFonts w:ascii="仿宋_GB2312" w:eastAsia="仿宋_GB2312" w:hint="eastAsia"/>
          <w:sz w:val="30"/>
          <w:szCs w:val="30"/>
        </w:rPr>
        <w:t>评价报告》</w:t>
      </w:r>
      <w:r>
        <w:rPr>
          <w:rFonts w:ascii="仿宋_GB2312" w:eastAsia="仿宋_GB2312" w:hint="eastAsia"/>
          <w:sz w:val="30"/>
          <w:szCs w:val="30"/>
        </w:rPr>
        <w:t>，</w:t>
      </w:r>
      <w:r w:rsidRPr="00792266">
        <w:rPr>
          <w:rFonts w:ascii="仿宋_GB2312" w:eastAsia="仿宋_GB2312" w:hint="eastAsia"/>
          <w:sz w:val="30"/>
          <w:szCs w:val="30"/>
        </w:rPr>
        <w:t>监事会对</w:t>
      </w:r>
      <w:r w:rsidRPr="009776C0">
        <w:rPr>
          <w:rFonts w:ascii="仿宋_GB2312" w:eastAsia="仿宋_GB2312" w:hint="eastAsia"/>
          <w:sz w:val="30"/>
          <w:szCs w:val="30"/>
        </w:rPr>
        <w:t>《公司20</w:t>
      </w:r>
      <w:r>
        <w:rPr>
          <w:rFonts w:ascii="仿宋_GB2312" w:eastAsia="仿宋_GB2312"/>
          <w:sz w:val="30"/>
          <w:szCs w:val="30"/>
        </w:rPr>
        <w:t>21</w:t>
      </w:r>
      <w:r w:rsidRPr="009776C0">
        <w:rPr>
          <w:rFonts w:ascii="仿宋_GB2312" w:eastAsia="仿宋_GB2312" w:hint="eastAsia"/>
          <w:sz w:val="30"/>
          <w:szCs w:val="30"/>
        </w:rPr>
        <w:t>年内部控制</w:t>
      </w:r>
      <w:r w:rsidR="008A5442" w:rsidRPr="008A5442">
        <w:rPr>
          <w:rFonts w:ascii="仿宋_GB2312" w:eastAsia="仿宋_GB2312" w:hint="eastAsia"/>
          <w:sz w:val="30"/>
          <w:szCs w:val="30"/>
        </w:rPr>
        <w:t>自我</w:t>
      </w:r>
      <w:r w:rsidRPr="009776C0">
        <w:rPr>
          <w:rFonts w:ascii="仿宋_GB2312" w:eastAsia="仿宋_GB2312" w:hint="eastAsia"/>
          <w:sz w:val="30"/>
          <w:szCs w:val="30"/>
        </w:rPr>
        <w:t>评价报告》</w:t>
      </w:r>
      <w:r w:rsidRPr="00792266">
        <w:rPr>
          <w:rFonts w:ascii="仿宋_GB2312" w:eastAsia="仿宋_GB2312" w:hint="eastAsia"/>
          <w:sz w:val="30"/>
          <w:szCs w:val="30"/>
        </w:rPr>
        <w:t>没有异议。</w:t>
      </w:r>
    </w:p>
    <w:p w14:paraId="71F8755F" w14:textId="77777777" w:rsidR="00E455C9" w:rsidRPr="007F139E" w:rsidRDefault="00E455C9" w:rsidP="007F139E">
      <w:pPr>
        <w:spacing w:beforeLines="50" w:before="156"/>
        <w:ind w:firstLineChars="200" w:firstLine="560"/>
        <w:rPr>
          <w:rFonts w:ascii="仿宋_GB2312" w:eastAsia="仿宋_GB2312"/>
          <w:sz w:val="28"/>
          <w:szCs w:val="28"/>
        </w:rPr>
      </w:pPr>
      <w:r w:rsidRPr="007F139E">
        <w:rPr>
          <w:rFonts w:ascii="仿宋_GB2312" w:eastAsia="仿宋_GB2312" w:hint="eastAsia"/>
          <w:sz w:val="28"/>
          <w:szCs w:val="28"/>
        </w:rPr>
        <w:t>特此公告。</w:t>
      </w:r>
    </w:p>
    <w:p w14:paraId="63BBB76B" w14:textId="77777777" w:rsidR="00E455C9" w:rsidRPr="007F139E" w:rsidRDefault="00E455C9" w:rsidP="007F139E">
      <w:pPr>
        <w:tabs>
          <w:tab w:val="left" w:pos="840"/>
        </w:tabs>
        <w:spacing w:line="400" w:lineRule="exact"/>
        <w:ind w:firstLineChars="1050" w:firstLine="2940"/>
        <w:rPr>
          <w:rFonts w:ascii="仿宋_GB2312" w:eastAsia="仿宋_GB2312"/>
          <w:bCs/>
          <w:sz w:val="28"/>
          <w:szCs w:val="28"/>
        </w:rPr>
      </w:pPr>
      <w:r w:rsidRPr="007F139E">
        <w:rPr>
          <w:rFonts w:ascii="仿宋_GB2312" w:eastAsia="仿宋_GB2312" w:hAnsi="宋体" w:hint="eastAsia"/>
          <w:color w:val="000000"/>
          <w:sz w:val="28"/>
          <w:szCs w:val="28"/>
        </w:rPr>
        <w:t>广州恒运企业集团股份有限公司</w:t>
      </w:r>
      <w:r w:rsidRPr="007F139E">
        <w:rPr>
          <w:rFonts w:ascii="仿宋_GB2312" w:eastAsia="仿宋_GB2312" w:hint="eastAsia"/>
          <w:bCs/>
          <w:sz w:val="28"/>
          <w:szCs w:val="28"/>
        </w:rPr>
        <w:t xml:space="preserve">监事会 </w:t>
      </w:r>
    </w:p>
    <w:p w14:paraId="33787217" w14:textId="77777777" w:rsidR="000745E7" w:rsidRPr="007F139E" w:rsidRDefault="00E455C9" w:rsidP="00E455C9">
      <w:pPr>
        <w:tabs>
          <w:tab w:val="left" w:pos="840"/>
        </w:tabs>
        <w:spacing w:line="400" w:lineRule="exact"/>
        <w:jc w:val="right"/>
        <w:rPr>
          <w:rFonts w:ascii="仿宋_GB2312" w:eastAsia="仿宋_GB2312"/>
          <w:bCs/>
          <w:sz w:val="28"/>
          <w:szCs w:val="28"/>
        </w:rPr>
      </w:pPr>
      <w:r w:rsidRPr="007F139E">
        <w:rPr>
          <w:rFonts w:ascii="仿宋_GB2312" w:eastAsia="仿宋_GB2312" w:hint="eastAsia"/>
          <w:bCs/>
          <w:sz w:val="28"/>
          <w:szCs w:val="28"/>
        </w:rPr>
        <w:t xml:space="preserve">                             </w:t>
      </w:r>
    </w:p>
    <w:p w14:paraId="2EBDBD9D" w14:textId="72A17909" w:rsidR="000745E7" w:rsidRPr="007F139E" w:rsidRDefault="003D1F31" w:rsidP="003D1F31">
      <w:pPr>
        <w:spacing w:line="400" w:lineRule="exact"/>
        <w:ind w:right="600"/>
        <w:jc w:val="center"/>
        <w:rPr>
          <w:rFonts w:asciiTheme="majorHAnsi" w:eastAsia="黑体" w:hAnsiTheme="majorHAnsi" w:cs="Times New Roman"/>
          <w:sz w:val="28"/>
          <w:szCs w:val="28"/>
        </w:rPr>
      </w:pPr>
      <w:r w:rsidRPr="007F139E">
        <w:rPr>
          <w:rFonts w:ascii="仿宋_GB2312" w:eastAsia="仿宋_GB2312" w:hint="eastAsia"/>
          <w:bCs/>
          <w:sz w:val="28"/>
          <w:szCs w:val="28"/>
        </w:rPr>
        <w:t xml:space="preserve">                          </w:t>
      </w:r>
      <w:r w:rsidR="00297549">
        <w:rPr>
          <w:rFonts w:ascii="仿宋_GB2312" w:eastAsia="仿宋_GB2312" w:hint="eastAsia"/>
          <w:bCs/>
          <w:sz w:val="28"/>
          <w:szCs w:val="28"/>
        </w:rPr>
        <w:t>2</w:t>
      </w:r>
      <w:r w:rsidR="00297549">
        <w:rPr>
          <w:rFonts w:ascii="仿宋_GB2312" w:eastAsia="仿宋_GB2312"/>
          <w:bCs/>
          <w:sz w:val="28"/>
          <w:szCs w:val="28"/>
        </w:rPr>
        <w:t>022</w:t>
      </w:r>
      <w:r w:rsidR="00804EE7" w:rsidRPr="00236C7F">
        <w:rPr>
          <w:rFonts w:ascii="仿宋_GB2312" w:eastAsia="仿宋_GB2312" w:hint="eastAsia"/>
          <w:bCs/>
          <w:sz w:val="28"/>
          <w:szCs w:val="28"/>
        </w:rPr>
        <w:t>年</w:t>
      </w:r>
      <w:r w:rsidR="00297549">
        <w:rPr>
          <w:rFonts w:ascii="仿宋_GB2312" w:eastAsia="仿宋_GB2312" w:hint="eastAsia"/>
          <w:bCs/>
          <w:sz w:val="28"/>
          <w:szCs w:val="28"/>
        </w:rPr>
        <w:t>4</w:t>
      </w:r>
      <w:r w:rsidR="00804EE7" w:rsidRPr="00236C7F">
        <w:rPr>
          <w:rFonts w:ascii="仿宋_GB2312" w:eastAsia="仿宋_GB2312" w:hint="eastAsia"/>
          <w:bCs/>
          <w:sz w:val="28"/>
          <w:szCs w:val="28"/>
        </w:rPr>
        <w:t>月</w:t>
      </w:r>
      <w:r w:rsidR="006F74E9">
        <w:rPr>
          <w:rFonts w:ascii="仿宋_GB2312" w:eastAsia="仿宋_GB2312" w:hint="eastAsia"/>
          <w:bCs/>
          <w:sz w:val="28"/>
          <w:szCs w:val="28"/>
        </w:rPr>
        <w:t>9</w:t>
      </w:r>
      <w:r w:rsidR="00804EE7" w:rsidRPr="00236C7F">
        <w:rPr>
          <w:rFonts w:ascii="仿宋_GB2312" w:eastAsia="仿宋_GB2312" w:hint="eastAsia"/>
          <w:bCs/>
          <w:sz w:val="28"/>
          <w:szCs w:val="28"/>
        </w:rPr>
        <w:t>日</w:t>
      </w:r>
    </w:p>
    <w:sectPr w:rsidR="000745E7" w:rsidRPr="007F139E" w:rsidSect="003D1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FF8201" w14:textId="77777777" w:rsidR="0088421D" w:rsidRDefault="0088421D" w:rsidP="00403D3E">
      <w:r>
        <w:separator/>
      </w:r>
    </w:p>
  </w:endnote>
  <w:endnote w:type="continuationSeparator" w:id="0">
    <w:p w14:paraId="1C878408" w14:textId="77777777" w:rsidR="0088421D" w:rsidRDefault="0088421D" w:rsidP="00403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AD0486" w14:textId="77777777" w:rsidR="0088421D" w:rsidRDefault="0088421D" w:rsidP="00403D3E">
      <w:r>
        <w:separator/>
      </w:r>
    </w:p>
  </w:footnote>
  <w:footnote w:type="continuationSeparator" w:id="0">
    <w:p w14:paraId="595B3484" w14:textId="77777777" w:rsidR="0088421D" w:rsidRDefault="0088421D" w:rsidP="00403D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3D3E"/>
    <w:rsid w:val="000360BF"/>
    <w:rsid w:val="00047930"/>
    <w:rsid w:val="0006578D"/>
    <w:rsid w:val="000745E7"/>
    <w:rsid w:val="0012230E"/>
    <w:rsid w:val="001711C5"/>
    <w:rsid w:val="002779B7"/>
    <w:rsid w:val="002806DC"/>
    <w:rsid w:val="00297549"/>
    <w:rsid w:val="00376086"/>
    <w:rsid w:val="003D18F7"/>
    <w:rsid w:val="003D1F31"/>
    <w:rsid w:val="00403D3E"/>
    <w:rsid w:val="00410978"/>
    <w:rsid w:val="00434D10"/>
    <w:rsid w:val="00482AE6"/>
    <w:rsid w:val="004A090D"/>
    <w:rsid w:val="0065052F"/>
    <w:rsid w:val="006C6A30"/>
    <w:rsid w:val="006F74E9"/>
    <w:rsid w:val="007C15A6"/>
    <w:rsid w:val="007C5377"/>
    <w:rsid w:val="007D6334"/>
    <w:rsid w:val="007F139E"/>
    <w:rsid w:val="00804EE7"/>
    <w:rsid w:val="008668C0"/>
    <w:rsid w:val="0088421D"/>
    <w:rsid w:val="008A5442"/>
    <w:rsid w:val="00936721"/>
    <w:rsid w:val="00A613B1"/>
    <w:rsid w:val="00A61933"/>
    <w:rsid w:val="00B202C9"/>
    <w:rsid w:val="00B309C1"/>
    <w:rsid w:val="00C80CBD"/>
    <w:rsid w:val="00D00FDA"/>
    <w:rsid w:val="00D33114"/>
    <w:rsid w:val="00DB791B"/>
    <w:rsid w:val="00E455C9"/>
    <w:rsid w:val="00E63C63"/>
    <w:rsid w:val="00F44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C84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3D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3D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3D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3D3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1464C-8AC8-486E-A49A-4C040E22B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廖铁强</dc:creator>
  <cp:keywords/>
  <dc:description/>
  <cp:lastModifiedBy>廖铁强</cp:lastModifiedBy>
  <cp:revision>26</cp:revision>
  <dcterms:created xsi:type="dcterms:W3CDTF">2016-03-25T07:49:00Z</dcterms:created>
  <dcterms:modified xsi:type="dcterms:W3CDTF">2022-04-07T07:26:00Z</dcterms:modified>
</cp:coreProperties>
</file>